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706"/>
        <w:tblW w:w="996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2"/>
        <w:gridCol w:w="1992"/>
        <w:gridCol w:w="3783"/>
      </w:tblGrid>
      <w:tr w:rsidR="0034412C">
        <w:trPr>
          <w:trHeight w:val="2488"/>
        </w:trPr>
        <w:tc>
          <w:tcPr>
            <w:tcW w:w="4192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34412C" w:rsidRDefault="0034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ТАТАРСТАН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ТУКАЕВСКИЙ 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МУНИЦИПАЛЬНЫЙ РАЙОН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noBreakHyphen/>
              <w:t xml:space="preserve"> детский сад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«КОЛОСОК»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423887, Тукаевский р-н, с.Малая Шильна, ул Центральная, д.1.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Телефон (8552) 37-00-15; факс(8552)37-00-15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Tanvira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Gerasimova</w:t>
            </w:r>
            <w:r>
              <w:rPr>
                <w:rFonts w:ascii="Times New Roman" w:hAnsi="Times New Roman"/>
                <w:sz w:val="18"/>
                <w:szCs w:val="18"/>
              </w:rPr>
              <w:t>@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tatar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</w:p>
          <w:p w:rsidR="0034412C" w:rsidRDefault="001650A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http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://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Tanvira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.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Gerasimova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@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tatar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.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ОРГН 1021601371571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1639019286/163901001</w:t>
            </w:r>
          </w:p>
        </w:tc>
        <w:tc>
          <w:tcPr>
            <w:tcW w:w="1992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  <w:vAlign w:val="center"/>
          </w:tcPr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76297" cy="1162047"/>
                  <wp:effectExtent l="0" t="0" r="0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 descr="tukaevsky_rayon_ger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876299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34412C" w:rsidRDefault="0034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ТАТАРСТАН РЕСПУБЛИКАСЫ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ТУКАЙ МУНИЦИПАЛЬ РАЙОНЫ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ММББУ - “КОЛОСОК”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 бакчасы 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423887,   Тукай районы    Кече Шилнэ авылы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Узэк урамы, 1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Телефон (8552) 37-00-15; факс(8552)37-00-15</w:t>
            </w:r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Tanvira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Gerasimova</w:t>
            </w:r>
            <w:r>
              <w:rPr>
                <w:rFonts w:ascii="Times New Roman" w:hAnsi="Times New Roman"/>
                <w:sz w:val="18"/>
                <w:szCs w:val="18"/>
              </w:rPr>
              <w:t>@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tatar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</w:p>
          <w:p w:rsidR="0034412C" w:rsidRDefault="001650A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http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://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Tanvira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.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Gerasimova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@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tatar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</w:rPr>
                <w:t>.</w:t>
              </w:r>
              <w:r w:rsidR="00CF3C09">
                <w:rPr>
                  <w:rStyle w:val="ae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34412C" w:rsidRDefault="00CF3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ОРГН 1021601371571</w:t>
            </w:r>
          </w:p>
          <w:p w:rsidR="0034412C" w:rsidRDefault="00CF3C09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1639019286/163901001</w:t>
            </w:r>
          </w:p>
          <w:p w:rsidR="0034412C" w:rsidRDefault="0034412C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34412C" w:rsidRDefault="00CF3C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4                                                                                                                          от 17.01.2020г.</w:t>
      </w:r>
    </w:p>
    <w:p w:rsidR="0034412C" w:rsidRDefault="003441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4412C" w:rsidRDefault="00CF3C0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Заместителю министра образования и науки</w:t>
      </w:r>
    </w:p>
    <w:p w:rsidR="0034412C" w:rsidRDefault="00CF3C0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Республики Татарстан </w:t>
      </w:r>
      <w:r>
        <w:rPr>
          <w:rFonts w:ascii="Times New Roman" w:hAnsi="Times New Roman"/>
          <w:sz w:val="24"/>
          <w:szCs w:val="24"/>
        </w:rPr>
        <w:noBreakHyphen/>
        <w:t xml:space="preserve"> руководителю</w:t>
      </w:r>
    </w:p>
    <w:p w:rsidR="0034412C" w:rsidRDefault="00CF3C0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департамента надзора и контроля в сфере</w:t>
      </w:r>
    </w:p>
    <w:p w:rsidR="0034412C" w:rsidRDefault="00CF3C0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образования Н.В. Гречанниковой</w:t>
      </w:r>
    </w:p>
    <w:p w:rsidR="0034412C" w:rsidRDefault="0034412C">
      <w:pPr>
        <w:jc w:val="center"/>
        <w:rPr>
          <w:rFonts w:ascii="Times New Roman" w:hAnsi="Times New Roman"/>
          <w:sz w:val="24"/>
          <w:szCs w:val="24"/>
        </w:rPr>
      </w:pPr>
    </w:p>
    <w:p w:rsidR="0034412C" w:rsidRDefault="0034412C">
      <w:pPr>
        <w:jc w:val="center"/>
        <w:rPr>
          <w:rFonts w:ascii="Times New Roman" w:hAnsi="Times New Roman"/>
          <w:sz w:val="24"/>
          <w:szCs w:val="24"/>
        </w:rPr>
      </w:pPr>
    </w:p>
    <w:p w:rsidR="0034412C" w:rsidRDefault="00CF3C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</w:t>
      </w:r>
    </w:p>
    <w:p w:rsidR="0034412C" w:rsidRDefault="00CF3C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sz w:val="24"/>
          <w:szCs w:val="24"/>
        </w:rPr>
        <w:noBreakHyphen/>
        <w:t xml:space="preserve"> детский сад «Колосок» Тукаевского муниципального района РТ о результатах исполнения предписания департамента надзора и контроля в сфере образования от 26.07.2019 г. № П 1858/19-Д-ГН</w:t>
      </w:r>
    </w:p>
    <w:p w:rsidR="0034412C" w:rsidRDefault="00CF3C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исполнению предписания об устранении нарушений 26.07.2019г. МБДОУ </w:t>
      </w:r>
      <w:r>
        <w:rPr>
          <w:rFonts w:ascii="Times New Roman" w:hAnsi="Times New Roman"/>
          <w:sz w:val="24"/>
          <w:szCs w:val="24"/>
        </w:rPr>
        <w:noBreakHyphen/>
        <w:t xml:space="preserve"> детский сад «Колосок» Тукаевского муниципального района РТ  проведены следующие мероприятия:</w:t>
      </w:r>
    </w:p>
    <w:p w:rsidR="0034412C" w:rsidRDefault="0034412C">
      <w:pPr>
        <w:rPr>
          <w:rFonts w:ascii="Times New Roman" w:hAnsi="Times New Roman"/>
          <w:sz w:val="24"/>
          <w:szCs w:val="24"/>
        </w:rPr>
      </w:pPr>
    </w:p>
    <w:tbl>
      <w:tblPr>
        <w:tblStyle w:val="af1"/>
        <w:tblW w:w="9923" w:type="dxa"/>
        <w:tblInd w:w="-286" w:type="dxa"/>
        <w:tblLook w:val="04A0" w:firstRow="1" w:lastRow="0" w:firstColumn="1" w:lastColumn="0" w:noHBand="0" w:noVBand="1"/>
      </w:tblPr>
      <w:tblGrid>
        <w:gridCol w:w="3686"/>
        <w:gridCol w:w="3403"/>
        <w:gridCol w:w="2834"/>
      </w:tblGrid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предписания</w:t>
            </w:r>
          </w:p>
        </w:tc>
        <w:tc>
          <w:tcPr>
            <w:tcW w:w="3403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Проведённые мероприятия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Подтверждающие документы</w:t>
            </w:r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порядка приёма воспитанников  в части: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соблюдения порядка приема воспитанников в МБДОУ «Колосок» в соответствие с требованиями п.6, 9, 14,17 Приказа Министерства образования и науки  Российской Федерации от 08 апреля 2014 г.№ 293 «Об утверждении Порядка приёма на обучение по образовательным программам дошкольного образования;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б)ознакомления родителей воспитанников МБДОУ «Колосок» с документами, регламентированными пунктом 2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статьи 55 ФЗ от 29 декабря 2012года №273ФЗ «Об образовании в РоссийскойФедерации пунктами 6,12 приказа МОиН РФ №293;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в)приведения формы договора с родителями (законными представителями) воспитанников МБДОУ «Колосок»в соответствие форме, определенной Приказом МинобрнаукиРоссии от 13 января 2014года №8 «Об утверждении примерной формы договора об образовании по образовательным программам дошкольного образования»;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Журнал приёма заявлений приведён в соответствие с требованиями п. 9, 14 Приказа № 293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распорядительные акты о зачислении детей в МБДОУ размещены на официальном сайте МБДОУ в сети «Интернет»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2C" w:rsidRPr="001650A1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 w:rsidRPr="001650A1">
              <w:rPr>
                <w:rFonts w:ascii="Times New Roman" w:hAnsi="Times New Roman"/>
                <w:sz w:val="24"/>
                <w:szCs w:val="24"/>
              </w:rPr>
              <w:t xml:space="preserve">-копия журнала регистрации заявлений родителей  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 w:rsidRPr="001650A1">
              <w:rPr>
                <w:rFonts w:ascii="Times New Roman" w:hAnsi="Times New Roman"/>
                <w:sz w:val="24"/>
                <w:szCs w:val="24"/>
              </w:rPr>
              <w:t>- копия расписки о получении документов при приёме заявлений</w:t>
            </w: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P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  <w:p w:rsidR="001650A1" w:rsidRPr="001650A1" w:rsidRDefault="001650A1" w:rsidP="001650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" w:history="1">
              <w:r w:rsidRPr="001650A1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положение о комплектовании</w:t>
              </w:r>
              <w:r w:rsidRPr="001650A1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br/>
              </w:r>
            </w:hyperlink>
          </w:p>
          <w:p w:rsidR="001650A1" w:rsidRPr="001650A1" w:rsidRDefault="001650A1" w:rsidP="001650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6F6F6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50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34412C" w:rsidRDefault="001650A1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1650A1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  <w:lang w:eastAsia="ru-RU"/>
                </w:rPr>
                <w:t>Правила внутреннего распорядка для воспитанников</w:t>
              </w:r>
            </w:hyperlink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Pr="001650A1" w:rsidRDefault="001650A1" w:rsidP="001650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2" w:history="1">
              <w:r w:rsidRPr="001650A1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положение о комплектовании</w:t>
              </w:r>
              <w:r w:rsidRPr="001650A1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br/>
              </w:r>
            </w:hyperlink>
          </w:p>
          <w:p w:rsidR="001650A1" w:rsidRPr="001650A1" w:rsidRDefault="001650A1" w:rsidP="001650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6F6F6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50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34412C" w:rsidRDefault="001650A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(образей формы договора и заявления находится в документе)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Соблюдение требований пунктов 2.1, 2.3,2.9, 2.10,  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«Об утверждении федерального образовательного стандарта дошкольного образования» и Примерной основной образовательной программой дошкольного образования, одобренной решением (протокол от 20 мая 2015 года №2/15) федерального учебно-методического объединения по общему образованию при составлении основной образовательной программы дошкольного образования МБДОУ «Колосок»</w:t>
            </w:r>
          </w:p>
        </w:tc>
        <w:tc>
          <w:tcPr>
            <w:tcW w:w="3403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основная образовательная программа дошкольного образования МБДОУ-детский сад «Колосок»  приведена в соответствие  требованиям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ООП размещена на официальном сайте в разделе Образование</w:t>
            </w:r>
          </w:p>
          <w:p w:rsidR="0034412C" w:rsidRDefault="001650A1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CF3C09">
                <w:rPr>
                  <w:rStyle w:val="ae"/>
                  <w:rFonts w:ascii="Arial" w:eastAsia="Arial" w:hAnsi="Arial" w:cs="Arial"/>
                  <w:color w:val="006AC3"/>
                  <w:sz w:val="18"/>
                </w:rPr>
                <w:t>ООП ОУ КОЛОСОК 2020 (1).doc</w:t>
              </w:r>
            </w:hyperlink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«Колосок»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требованиями ст.28, 41 Федерального Закона от 29 декабря 2012 года № 273-ФЗ «Об образовании в Российской Федерации»  в части: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а) приведение сетки непосредственно образовательной деятельности в соответствие с режимом дня групп;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б)документов, подтверждающих возможность осуществления  руководящей деятельности руководителем МБДОУ «Колосок» Вилдановой А.А. (статьи 331, 351.1. Трудового Кодекса РФ); 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в)представление лицензии на медицинскую деятельность или договора на медицинское обслуживание воспитанников МБДОУ»Колосок», заключенного с медицинской организацией, в приложении к лицензии на медицинскую деятельность которой указан адрес осуществления медицинской деятельности;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сетка непосредственно образовательной деятельности приведена  в соответствие с режимом дня групп МБДОУ.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-предоставлено: -Постановление руководителя исполнительного комитета Тукаевского муниципального района №31 от 17.01.2012г.; </w:t>
            </w:r>
            <w:r w:rsidR="0076223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справка о судимости/несудимости</w:t>
            </w:r>
          </w:p>
          <w:p w:rsidR="0076223C" w:rsidRDefault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Default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Default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Default="00762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настоящий момент идет процедура лицензирования, прилагается опись документов, прилагаемых к заявлению о предоставлении лицензии №ЛО-16-01-000001-20 от 09.01.2020г.</w:t>
            </w:r>
          </w:p>
        </w:tc>
        <w:tc>
          <w:tcPr>
            <w:tcW w:w="2834" w:type="dxa"/>
          </w:tcPr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CF3C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-информация размещена на официальном сайте в сети «Интернет»</w:t>
            </w:r>
          </w:p>
          <w:p w:rsidR="0076223C" w:rsidRPr="0076223C" w:rsidRDefault="001650A1">
            <w:pPr>
              <w:rPr>
                <w:rFonts w:ascii="Arial" w:eastAsia="Arial" w:hAnsi="Arial" w:cs="Arial"/>
                <w:color w:val="006AC3"/>
                <w:sz w:val="18"/>
                <w:u w:val="single"/>
              </w:rPr>
            </w:pPr>
            <w:hyperlink r:id="rId14" w:history="1">
              <w:r w:rsidR="00CF3C09">
                <w:rPr>
                  <w:rStyle w:val="ae"/>
                  <w:rFonts w:ascii="Arial" w:eastAsia="Arial" w:hAnsi="Arial" w:cs="Arial"/>
                  <w:color w:val="006AC3"/>
                  <w:sz w:val="18"/>
                </w:rPr>
                <w:t>сетка занятий на 2019-2020 .pdf</w:t>
              </w:r>
            </w:hyperlink>
            <w:r w:rsidR="0076223C">
              <w:rPr>
                <w:rStyle w:val="ae"/>
                <w:rFonts w:ascii="Arial" w:eastAsia="Arial" w:hAnsi="Arial" w:cs="Arial"/>
                <w:color w:val="006AC3"/>
                <w:sz w:val="18"/>
              </w:rPr>
              <w:t xml:space="preserve">   </w:t>
            </w:r>
          </w:p>
          <w:p w:rsidR="0034412C" w:rsidRDefault="00762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(копия документа)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-Копия распоряжения,</w:t>
            </w:r>
          </w:p>
          <w:p w:rsidR="0076223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-справка МВД</w:t>
            </w:r>
          </w:p>
          <w:p w:rsidR="0076223C" w:rsidRPr="0076223C" w:rsidRDefault="0076223C" w:rsidP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Pr="0076223C" w:rsidRDefault="0076223C" w:rsidP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Pr="0076223C" w:rsidRDefault="0076223C" w:rsidP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Default="0076223C" w:rsidP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Pr="0076223C" w:rsidRDefault="0076223C" w:rsidP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Default="0076223C" w:rsidP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Default="0076223C" w:rsidP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223C" w:rsidRDefault="0076223C" w:rsidP="00762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Pr="0076223C" w:rsidRDefault="0076223C" w:rsidP="00762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 прилагается</w:t>
            </w:r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Исполнение компетенции МБДОУ «Колосок» в части: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согласования с учредителем Программы развития МБДОУ «Колосок» (статья 28»273 ФЗ «Об образовании в РФ»;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установления штатного расписания в части утверждения МБДОУ «Колосок» (пункт 4 часть 3 статьи 28 №273-ФЗ «Об образовании РФ»).</w:t>
            </w:r>
          </w:p>
        </w:tc>
        <w:tc>
          <w:tcPr>
            <w:tcW w:w="3403" w:type="dxa"/>
          </w:tcPr>
          <w:p w:rsidR="0034412C" w:rsidRDefault="0034412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4" w:type="dxa"/>
          </w:tcPr>
          <w:p w:rsidR="0034412C" w:rsidRDefault="0034412C">
            <w:pPr>
              <w:rPr>
                <w:szCs w:val="24"/>
                <w:highlight w:val="yellow"/>
              </w:rPr>
            </w:pPr>
          </w:p>
          <w:p w:rsidR="0034412C" w:rsidRDefault="0034412C">
            <w:pPr>
              <w:rPr>
                <w:szCs w:val="24"/>
                <w:highlight w:val="yellow"/>
              </w:rPr>
            </w:pPr>
          </w:p>
          <w:p w:rsidR="0034412C" w:rsidRPr="00CF3C09" w:rsidRDefault="0034412C">
            <w:pPr>
              <w:rPr>
                <w:rFonts w:ascii="Times New Roman" w:hAnsi="Times New Roman"/>
                <w:szCs w:val="24"/>
                <w:highlight w:val="yellow"/>
              </w:rPr>
            </w:pPr>
          </w:p>
          <w:p w:rsidR="0034412C" w:rsidRPr="00CF3C09" w:rsidRDefault="00CF3C09">
            <w:pPr>
              <w:rPr>
                <w:rFonts w:ascii="Times New Roman" w:hAnsi="Times New Roman"/>
                <w:szCs w:val="24"/>
              </w:rPr>
            </w:pPr>
            <w:r w:rsidRPr="00CF3C09">
              <w:rPr>
                <w:rFonts w:ascii="Times New Roman" w:hAnsi="Times New Roman"/>
                <w:szCs w:val="24"/>
              </w:rPr>
              <w:t>Копия документа</w:t>
            </w:r>
          </w:p>
          <w:p w:rsidR="0034412C" w:rsidRPr="00CF3C09" w:rsidRDefault="0034412C">
            <w:pPr>
              <w:rPr>
                <w:rFonts w:ascii="Times New Roman" w:hAnsi="Times New Roman"/>
                <w:szCs w:val="24"/>
              </w:rPr>
            </w:pPr>
          </w:p>
          <w:p w:rsidR="0034412C" w:rsidRPr="00CF3C09" w:rsidRDefault="0034412C">
            <w:pPr>
              <w:rPr>
                <w:rFonts w:ascii="Times New Roman" w:hAnsi="Times New Roman"/>
                <w:szCs w:val="24"/>
              </w:rPr>
            </w:pPr>
          </w:p>
          <w:p w:rsidR="0034412C" w:rsidRDefault="00CF3C09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CF3C09">
              <w:rPr>
                <w:rFonts w:ascii="Times New Roman" w:eastAsia="Times New Roman" w:hAnsi="Times New Roman"/>
              </w:rPr>
              <w:t>копия документа</w:t>
            </w:r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документов, подтверждающих соблюдение требований пункта 5 Порядка проведения самообследования образовательной организацией, утвержденного приказом  Министерства образования и науки Российской Федерации от14 июня 2013 года №462 «Об утверждении Порядка проведения самообследования образовательной организацией»;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Ведение документации МБДОУ «Колосок» в соответствии с требованиями локальных нормативных актов МБДОУ «Колосок»;</w:t>
            </w:r>
          </w:p>
        </w:tc>
        <w:tc>
          <w:tcPr>
            <w:tcW w:w="3403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отчёт о результатах самообследования приведён в соответствие с требованиями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0A1" w:rsidRDefault="001650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1650A1" w:rsidP="001650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окументац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 «Колосок»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ведется </w:t>
            </w:r>
            <w:r>
              <w:rPr>
                <w:rFonts w:ascii="Times New Roman" w:hAnsi="Times New Roman"/>
                <w:sz w:val="24"/>
                <w:szCs w:val="24"/>
              </w:rPr>
              <w:t>в соответствии с требованиями локальных нормативных актов МБДОУ «Колосок»;</w:t>
            </w:r>
          </w:p>
        </w:tc>
        <w:tc>
          <w:tcPr>
            <w:tcW w:w="2834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размещён на официальном сайте в разделе Отчёт о результатах самообследования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Приведение содержания локальных нормативных актов МБДОУ «Колосок»,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«Колосок» в соответствие с требованиями статей 30,34,38,45,58, №273-ФЗ «Об образовании в РФ»  и требованиям устава МБДОУ «Колосок», в том числе регламентирующих: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порядок и основание перевода, отчисления обучающихся,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(статья 30 №273-ФЗ «Об образовании в РФ»);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 порядок аттестации педагогических работников МБДОУ «Колосок» а подтверждение соответствия занимаемой должности, что нарушает требования Приказа Министерства образования и науки Российской Федерации от 7 апреля 2014 года №276 «Об утверждении Порядка проведения аттестации педагогических работников организаций, осуществляющих образовательную деятельность»; статьи 48, 49 №273-ФЗ «Об образовании в РФ»;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 порядок создания, организации работы, принятия решений комиссией по урегулированию споров между участниками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отношений в полном объеме (статья 45 №273-ФЗ «Об образовании в РФ»);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требования  к одежде обучающихся (статья 38 №273-ФЗ «Об образовании в РФ»);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д) языки обучения и воспитания, а также определяющее выбор родного языка (статья 14 №273-ФЗ «Об образовании»); </w:t>
            </w:r>
          </w:p>
        </w:tc>
        <w:tc>
          <w:tcPr>
            <w:tcW w:w="3403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локальные нормативные акты МБДОУ «Колосок», регламентирующие организацию образовательного процесса и деятельность органов самоуправления МБДОУ «Колосок» приведены в соответствие требованиям</w:t>
            </w:r>
          </w:p>
        </w:tc>
        <w:tc>
          <w:tcPr>
            <w:tcW w:w="2834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ЛНА размещены на официальном сайте в разделе Перечень локальных актов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1650A1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CF3C09">
                <w:rPr>
                  <w:rStyle w:val="ae"/>
                  <w:rFonts w:ascii="Arial" w:eastAsia="Arial" w:hAnsi="Arial" w:cs="Arial"/>
                  <w:color w:val="006AC3"/>
                  <w:sz w:val="18"/>
                </w:rPr>
                <w:t>Положение об аттестационной комиссии(1).docx</w:t>
              </w:r>
            </w:hyperlink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1650A1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CF3C09">
                <w:rPr>
                  <w:rStyle w:val="ae"/>
                  <w:rFonts w:ascii="Arial" w:eastAsia="Arial" w:hAnsi="Arial" w:cs="Arial"/>
                  <w:color w:val="006AC3"/>
                  <w:sz w:val="18"/>
                </w:rPr>
                <w:t>О комиссии по трудовым спорам(1).docx</w:t>
              </w:r>
            </w:hyperlink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1650A1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F3C09">
                <w:rPr>
                  <w:rStyle w:val="ae"/>
                  <w:rFonts w:ascii="Arial" w:eastAsia="Arial" w:hAnsi="Arial" w:cs="Arial"/>
                  <w:color w:val="006AC3"/>
                  <w:sz w:val="18"/>
                </w:rPr>
                <w:t>34_Правила внутреннего распорядка для воспитанников!!! (2).docx</w:t>
              </w:r>
            </w:hyperlink>
            <w:r w:rsidR="00CF3C09">
              <w:rPr>
                <w:rFonts w:ascii="Times New Roman" w:hAnsi="Times New Roman"/>
                <w:sz w:val="24"/>
              </w:rPr>
              <w:t xml:space="preserve">   </w:t>
            </w: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412C" w:rsidRDefault="001650A1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CF3C09">
                <w:rPr>
                  <w:rStyle w:val="ae"/>
                  <w:rFonts w:ascii="Arial" w:eastAsia="Arial" w:hAnsi="Arial" w:cs="Arial"/>
                  <w:color w:val="006AC3"/>
                  <w:sz w:val="18"/>
                </w:rPr>
                <w:t>Положение О языках.docx</w:t>
              </w:r>
            </w:hyperlink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документов, подтверждающих учёт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МБДОУ «Колосок»</w:t>
            </w:r>
          </w:p>
        </w:tc>
        <w:tc>
          <w:tcPr>
            <w:tcW w:w="3403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порядок принятия, утверждения локальных нормативных актов приведён в соответствии с требованиями Устава МБДОУ с учётом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МБДОУ</w:t>
            </w:r>
          </w:p>
        </w:tc>
        <w:tc>
          <w:tcPr>
            <w:tcW w:w="2834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 w:rsidRPr="001650A1">
              <w:rPr>
                <w:rFonts w:ascii="Times New Roman" w:hAnsi="Times New Roman"/>
                <w:sz w:val="24"/>
                <w:szCs w:val="24"/>
              </w:rPr>
              <w:t>- копия протокола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 обновление информации на официальном сайте МБДОУ «Колосок» в информационно телекоммуникационной сети «Интернет» полном объёме согласно требований ст. 29 Федерального Закона от 29декабря 2012 года № 273-ФЗ «Об образовании в Российской Федерации»,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«Интернет»,Приказа Федеральной службы по надзору в сфере образования и науки (Рособрнадзор) от 29 мая 2014 года №785 «Об утверждении требований к структуре официального сайта образовательной  организации в информационно телекоммуникационной сети «Интернет» и формату представления на нем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информации» ( далее-Приказа №785),в том числе приведения формата преедставленной информации в соответствие с требованиями, установленными Приказом №785;</w:t>
            </w:r>
          </w:p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обновление информации на официальном сайте МБДОУ в формате представленных требований</w:t>
            </w:r>
          </w:p>
        </w:tc>
        <w:tc>
          <w:tcPr>
            <w:tcW w:w="2834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информация размещена на официальном сайте в сети «Интернет»</w:t>
            </w:r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 с родителями (законными представителями) и локальнымии актами МБДОУ «Колосок»;</w:t>
            </w:r>
          </w:p>
        </w:tc>
        <w:tc>
          <w:tcPr>
            <w:tcW w:w="3403" w:type="dxa"/>
          </w:tcPr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4412C" w:rsidRDefault="001650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</w:t>
            </w:r>
            <w:bookmarkStart w:id="0" w:name="_GoBack"/>
            <w:bookmarkEnd w:id="0"/>
          </w:p>
        </w:tc>
      </w:tr>
      <w:tr w:rsidR="0034412C">
        <w:tc>
          <w:tcPr>
            <w:tcW w:w="3686" w:type="dxa"/>
          </w:tcPr>
          <w:p w:rsidR="0034412C" w:rsidRDefault="00CF3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книги движения детей МБДОУ «Колосок»</w:t>
            </w:r>
          </w:p>
        </w:tc>
        <w:tc>
          <w:tcPr>
            <w:tcW w:w="3403" w:type="dxa"/>
          </w:tcPr>
          <w:p w:rsidR="0034412C" w:rsidRDefault="003441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34412C" w:rsidRDefault="001650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</w:t>
            </w:r>
          </w:p>
        </w:tc>
      </w:tr>
    </w:tbl>
    <w:p w:rsidR="0034412C" w:rsidRDefault="0034412C">
      <w:pPr>
        <w:rPr>
          <w:rFonts w:ascii="Times New Roman" w:hAnsi="Times New Roman"/>
          <w:sz w:val="24"/>
          <w:szCs w:val="24"/>
        </w:rPr>
      </w:pPr>
    </w:p>
    <w:p w:rsidR="0034412C" w:rsidRDefault="00CF3C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МБДОУ-детский сад «Колосок» </w:t>
      </w:r>
    </w:p>
    <w:p w:rsidR="0034412C" w:rsidRDefault="00CF3C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Тукаевского муниципального района РТ                                               А.А.Вилданова</w:t>
      </w:r>
    </w:p>
    <w:sectPr w:rsidR="0034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6ED" w:rsidRDefault="00CF3C09">
      <w:pPr>
        <w:spacing w:after="0" w:line="240" w:lineRule="auto"/>
      </w:pPr>
      <w:r>
        <w:separator/>
      </w:r>
    </w:p>
  </w:endnote>
  <w:endnote w:type="continuationSeparator" w:id="0">
    <w:p w:rsidR="00C136ED" w:rsidRDefault="00CF3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2C" w:rsidRDefault="00CF3C09">
      <w:pPr>
        <w:spacing w:after="0" w:line="240" w:lineRule="auto"/>
      </w:pPr>
      <w:r>
        <w:separator/>
      </w:r>
    </w:p>
  </w:footnote>
  <w:footnote w:type="continuationSeparator" w:id="0">
    <w:p w:rsidR="0034412C" w:rsidRDefault="00CF3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C3D96"/>
    <w:multiLevelType w:val="hybridMultilevel"/>
    <w:tmpl w:val="C3169EEA"/>
    <w:lvl w:ilvl="0" w:tplc="16868D8A">
      <w:start w:val="1"/>
      <w:numFmt w:val="decimal"/>
      <w:lvlText w:val="%1."/>
      <w:lvlJc w:val="left"/>
      <w:pPr>
        <w:ind w:left="1080" w:hanging="357"/>
      </w:pPr>
      <w:rPr>
        <w:rFonts w:hint="default"/>
      </w:rPr>
    </w:lvl>
    <w:lvl w:ilvl="1" w:tplc="7A28B978">
      <w:start w:val="1"/>
      <w:numFmt w:val="lowerLetter"/>
      <w:lvlText w:val="%2."/>
      <w:lvlJc w:val="left"/>
      <w:pPr>
        <w:ind w:left="1800" w:hanging="357"/>
      </w:pPr>
    </w:lvl>
    <w:lvl w:ilvl="2" w:tplc="C520D104">
      <w:start w:val="1"/>
      <w:numFmt w:val="lowerRoman"/>
      <w:lvlText w:val="%3."/>
      <w:lvlJc w:val="right"/>
      <w:pPr>
        <w:ind w:left="2520" w:hanging="177"/>
      </w:pPr>
    </w:lvl>
    <w:lvl w:ilvl="3" w:tplc="37C60B78">
      <w:start w:val="1"/>
      <w:numFmt w:val="decimal"/>
      <w:lvlText w:val="%4."/>
      <w:lvlJc w:val="left"/>
      <w:pPr>
        <w:ind w:left="3240" w:hanging="357"/>
      </w:pPr>
    </w:lvl>
    <w:lvl w:ilvl="4" w:tplc="50ECC61A">
      <w:start w:val="1"/>
      <w:numFmt w:val="lowerLetter"/>
      <w:lvlText w:val="%5."/>
      <w:lvlJc w:val="left"/>
      <w:pPr>
        <w:ind w:left="3960" w:hanging="357"/>
      </w:pPr>
    </w:lvl>
    <w:lvl w:ilvl="5" w:tplc="5ECC42F4">
      <w:start w:val="1"/>
      <w:numFmt w:val="lowerRoman"/>
      <w:lvlText w:val="%6."/>
      <w:lvlJc w:val="right"/>
      <w:pPr>
        <w:ind w:left="4680" w:hanging="177"/>
      </w:pPr>
    </w:lvl>
    <w:lvl w:ilvl="6" w:tplc="DF16F318">
      <w:start w:val="1"/>
      <w:numFmt w:val="decimal"/>
      <w:lvlText w:val="%7."/>
      <w:lvlJc w:val="left"/>
      <w:pPr>
        <w:ind w:left="5400" w:hanging="357"/>
      </w:pPr>
    </w:lvl>
    <w:lvl w:ilvl="7" w:tplc="A5764882">
      <w:start w:val="1"/>
      <w:numFmt w:val="lowerLetter"/>
      <w:lvlText w:val="%8."/>
      <w:lvlJc w:val="left"/>
      <w:pPr>
        <w:ind w:left="6120" w:hanging="357"/>
      </w:pPr>
    </w:lvl>
    <w:lvl w:ilvl="8" w:tplc="1D5829CA">
      <w:start w:val="1"/>
      <w:numFmt w:val="lowerRoman"/>
      <w:lvlText w:val="%9."/>
      <w:lvlJc w:val="right"/>
      <w:pPr>
        <w:ind w:left="6840" w:hanging="177"/>
      </w:pPr>
    </w:lvl>
  </w:abstractNum>
  <w:abstractNum w:abstractNumId="1">
    <w:nsid w:val="103A3042"/>
    <w:multiLevelType w:val="hybridMultilevel"/>
    <w:tmpl w:val="45C637FA"/>
    <w:lvl w:ilvl="0" w:tplc="F47AB0E0">
      <w:start w:val="1"/>
      <w:numFmt w:val="decimal"/>
      <w:lvlText w:val="%1."/>
      <w:lvlJc w:val="left"/>
      <w:pPr>
        <w:ind w:left="720" w:hanging="357"/>
      </w:pPr>
      <w:rPr>
        <w:rFonts w:hint="default"/>
      </w:rPr>
    </w:lvl>
    <w:lvl w:ilvl="1" w:tplc="215A00F8">
      <w:start w:val="1"/>
      <w:numFmt w:val="lowerLetter"/>
      <w:lvlText w:val="%2."/>
      <w:lvlJc w:val="left"/>
      <w:pPr>
        <w:ind w:left="1440" w:hanging="357"/>
      </w:pPr>
    </w:lvl>
    <w:lvl w:ilvl="2" w:tplc="8E1893EC">
      <w:start w:val="1"/>
      <w:numFmt w:val="lowerRoman"/>
      <w:lvlText w:val="%3."/>
      <w:lvlJc w:val="right"/>
      <w:pPr>
        <w:ind w:left="2160" w:hanging="177"/>
      </w:pPr>
    </w:lvl>
    <w:lvl w:ilvl="3" w:tplc="27648422">
      <w:start w:val="1"/>
      <w:numFmt w:val="decimal"/>
      <w:lvlText w:val="%4."/>
      <w:lvlJc w:val="left"/>
      <w:pPr>
        <w:ind w:left="2880" w:hanging="357"/>
      </w:pPr>
    </w:lvl>
    <w:lvl w:ilvl="4" w:tplc="A390426E">
      <w:start w:val="1"/>
      <w:numFmt w:val="lowerLetter"/>
      <w:lvlText w:val="%5."/>
      <w:lvlJc w:val="left"/>
      <w:pPr>
        <w:ind w:left="3600" w:hanging="357"/>
      </w:pPr>
    </w:lvl>
    <w:lvl w:ilvl="5" w:tplc="DE3080C6">
      <w:start w:val="1"/>
      <w:numFmt w:val="lowerRoman"/>
      <w:lvlText w:val="%6."/>
      <w:lvlJc w:val="right"/>
      <w:pPr>
        <w:ind w:left="4320" w:hanging="177"/>
      </w:pPr>
    </w:lvl>
    <w:lvl w:ilvl="6" w:tplc="CE2AB73A">
      <w:start w:val="1"/>
      <w:numFmt w:val="decimal"/>
      <w:lvlText w:val="%7."/>
      <w:lvlJc w:val="left"/>
      <w:pPr>
        <w:ind w:left="5040" w:hanging="357"/>
      </w:pPr>
    </w:lvl>
    <w:lvl w:ilvl="7" w:tplc="AB7062EC">
      <w:start w:val="1"/>
      <w:numFmt w:val="lowerLetter"/>
      <w:lvlText w:val="%8."/>
      <w:lvlJc w:val="left"/>
      <w:pPr>
        <w:ind w:left="5760" w:hanging="357"/>
      </w:pPr>
    </w:lvl>
    <w:lvl w:ilvl="8" w:tplc="4E546986">
      <w:start w:val="1"/>
      <w:numFmt w:val="lowerRoman"/>
      <w:lvlText w:val="%9."/>
      <w:lvlJc w:val="right"/>
      <w:pPr>
        <w:ind w:left="6480" w:hanging="177"/>
      </w:pPr>
    </w:lvl>
  </w:abstractNum>
  <w:abstractNum w:abstractNumId="2">
    <w:nsid w:val="52D445E9"/>
    <w:multiLevelType w:val="hybridMultilevel"/>
    <w:tmpl w:val="8F02EA9A"/>
    <w:lvl w:ilvl="0" w:tplc="AFBA28AA">
      <w:start w:val="1"/>
      <w:numFmt w:val="bullet"/>
      <w:lvlText w:val=""/>
      <w:lvlJc w:val="left"/>
      <w:pPr>
        <w:ind w:left="1440" w:hanging="357"/>
      </w:pPr>
      <w:rPr>
        <w:rFonts w:ascii="Symbol" w:hAnsi="Symbol" w:hint="default"/>
      </w:rPr>
    </w:lvl>
    <w:lvl w:ilvl="1" w:tplc="8EE0B78A">
      <w:start w:val="1"/>
      <w:numFmt w:val="bullet"/>
      <w:lvlText w:val="o"/>
      <w:lvlJc w:val="left"/>
      <w:pPr>
        <w:ind w:left="2160" w:hanging="357"/>
      </w:pPr>
      <w:rPr>
        <w:rFonts w:ascii="Courier New" w:hAnsi="Courier New" w:cs="Courier New" w:hint="default"/>
      </w:rPr>
    </w:lvl>
    <w:lvl w:ilvl="2" w:tplc="D8220922">
      <w:start w:val="1"/>
      <w:numFmt w:val="bullet"/>
      <w:lvlText w:val=""/>
      <w:lvlJc w:val="left"/>
      <w:pPr>
        <w:ind w:left="2880" w:hanging="357"/>
      </w:pPr>
      <w:rPr>
        <w:rFonts w:ascii="Wingdings" w:hAnsi="Wingdings" w:hint="default"/>
      </w:rPr>
    </w:lvl>
    <w:lvl w:ilvl="3" w:tplc="A3962B1E">
      <w:start w:val="1"/>
      <w:numFmt w:val="bullet"/>
      <w:lvlText w:val=""/>
      <w:lvlJc w:val="left"/>
      <w:pPr>
        <w:ind w:left="3600" w:hanging="357"/>
      </w:pPr>
      <w:rPr>
        <w:rFonts w:ascii="Symbol" w:hAnsi="Symbol" w:hint="default"/>
      </w:rPr>
    </w:lvl>
    <w:lvl w:ilvl="4" w:tplc="73B8EF96">
      <w:start w:val="1"/>
      <w:numFmt w:val="bullet"/>
      <w:lvlText w:val="o"/>
      <w:lvlJc w:val="left"/>
      <w:pPr>
        <w:ind w:left="4320" w:hanging="357"/>
      </w:pPr>
      <w:rPr>
        <w:rFonts w:ascii="Courier New" w:hAnsi="Courier New" w:cs="Courier New" w:hint="default"/>
      </w:rPr>
    </w:lvl>
    <w:lvl w:ilvl="5" w:tplc="DD5E21EA">
      <w:start w:val="1"/>
      <w:numFmt w:val="bullet"/>
      <w:lvlText w:val=""/>
      <w:lvlJc w:val="left"/>
      <w:pPr>
        <w:ind w:left="5040" w:hanging="357"/>
      </w:pPr>
      <w:rPr>
        <w:rFonts w:ascii="Wingdings" w:hAnsi="Wingdings" w:hint="default"/>
      </w:rPr>
    </w:lvl>
    <w:lvl w:ilvl="6" w:tplc="93A21FAE">
      <w:start w:val="1"/>
      <w:numFmt w:val="bullet"/>
      <w:lvlText w:val=""/>
      <w:lvlJc w:val="left"/>
      <w:pPr>
        <w:ind w:left="5760" w:hanging="357"/>
      </w:pPr>
      <w:rPr>
        <w:rFonts w:ascii="Symbol" w:hAnsi="Symbol" w:hint="default"/>
      </w:rPr>
    </w:lvl>
    <w:lvl w:ilvl="7" w:tplc="A8265992">
      <w:start w:val="1"/>
      <w:numFmt w:val="bullet"/>
      <w:lvlText w:val="o"/>
      <w:lvlJc w:val="left"/>
      <w:pPr>
        <w:ind w:left="6480" w:hanging="357"/>
      </w:pPr>
      <w:rPr>
        <w:rFonts w:ascii="Courier New" w:hAnsi="Courier New" w:cs="Courier New" w:hint="default"/>
      </w:rPr>
    </w:lvl>
    <w:lvl w:ilvl="8" w:tplc="CD24980E">
      <w:start w:val="1"/>
      <w:numFmt w:val="bullet"/>
      <w:lvlText w:val=""/>
      <w:lvlJc w:val="left"/>
      <w:pPr>
        <w:ind w:left="7200" w:hanging="357"/>
      </w:pPr>
      <w:rPr>
        <w:rFonts w:ascii="Wingdings" w:hAnsi="Wingdings" w:hint="default"/>
      </w:rPr>
    </w:lvl>
  </w:abstractNum>
  <w:abstractNum w:abstractNumId="3">
    <w:nsid w:val="58FB6C72"/>
    <w:multiLevelType w:val="hybridMultilevel"/>
    <w:tmpl w:val="467EA50C"/>
    <w:lvl w:ilvl="0" w:tplc="3AAC4B28">
      <w:start w:val="1"/>
      <w:numFmt w:val="decimal"/>
      <w:lvlText w:val="%1."/>
      <w:lvlJc w:val="left"/>
      <w:pPr>
        <w:tabs>
          <w:tab w:val="left" w:pos="720"/>
        </w:tabs>
        <w:ind w:left="720" w:hanging="357"/>
      </w:pPr>
    </w:lvl>
    <w:lvl w:ilvl="1" w:tplc="BAD06FEE">
      <w:start w:val="1"/>
      <w:numFmt w:val="decimal"/>
      <w:lvlText w:val="%2."/>
      <w:lvlJc w:val="left"/>
      <w:pPr>
        <w:tabs>
          <w:tab w:val="left" w:pos="1440"/>
        </w:tabs>
        <w:ind w:left="1440" w:hanging="357"/>
      </w:pPr>
    </w:lvl>
    <w:lvl w:ilvl="2" w:tplc="8BB643F8">
      <w:start w:val="1"/>
      <w:numFmt w:val="decimal"/>
      <w:lvlText w:val="%3."/>
      <w:lvlJc w:val="left"/>
      <w:pPr>
        <w:tabs>
          <w:tab w:val="left" w:pos="2160"/>
        </w:tabs>
        <w:ind w:left="2160" w:hanging="357"/>
      </w:pPr>
    </w:lvl>
    <w:lvl w:ilvl="3" w:tplc="12F49070">
      <w:start w:val="1"/>
      <w:numFmt w:val="decimal"/>
      <w:lvlText w:val="%4."/>
      <w:lvlJc w:val="left"/>
      <w:pPr>
        <w:tabs>
          <w:tab w:val="left" w:pos="2880"/>
        </w:tabs>
        <w:ind w:left="2880" w:hanging="357"/>
      </w:pPr>
    </w:lvl>
    <w:lvl w:ilvl="4" w:tplc="878EC5C0">
      <w:start w:val="1"/>
      <w:numFmt w:val="decimal"/>
      <w:lvlText w:val="%5."/>
      <w:lvlJc w:val="left"/>
      <w:pPr>
        <w:tabs>
          <w:tab w:val="left" w:pos="3600"/>
        </w:tabs>
        <w:ind w:left="3600" w:hanging="357"/>
      </w:pPr>
    </w:lvl>
    <w:lvl w:ilvl="5" w:tplc="EF368234">
      <w:start w:val="1"/>
      <w:numFmt w:val="decimal"/>
      <w:lvlText w:val="%6."/>
      <w:lvlJc w:val="left"/>
      <w:pPr>
        <w:tabs>
          <w:tab w:val="left" w:pos="4320"/>
        </w:tabs>
        <w:ind w:left="4320" w:hanging="357"/>
      </w:pPr>
    </w:lvl>
    <w:lvl w:ilvl="6" w:tplc="88C441E4">
      <w:start w:val="1"/>
      <w:numFmt w:val="decimal"/>
      <w:lvlText w:val="%7."/>
      <w:lvlJc w:val="left"/>
      <w:pPr>
        <w:tabs>
          <w:tab w:val="left" w:pos="5040"/>
        </w:tabs>
        <w:ind w:left="5040" w:hanging="357"/>
      </w:pPr>
    </w:lvl>
    <w:lvl w:ilvl="7" w:tplc="13EA6624">
      <w:start w:val="1"/>
      <w:numFmt w:val="decimal"/>
      <w:lvlText w:val="%8."/>
      <w:lvlJc w:val="left"/>
      <w:pPr>
        <w:tabs>
          <w:tab w:val="left" w:pos="5760"/>
        </w:tabs>
        <w:ind w:left="5760" w:hanging="357"/>
      </w:pPr>
    </w:lvl>
    <w:lvl w:ilvl="8" w:tplc="DB2838A2">
      <w:start w:val="1"/>
      <w:numFmt w:val="decimal"/>
      <w:lvlText w:val="%9."/>
      <w:lvlJc w:val="left"/>
      <w:pPr>
        <w:tabs>
          <w:tab w:val="left" w:pos="6480"/>
        </w:tabs>
        <w:ind w:left="6480" w:hanging="357"/>
      </w:pPr>
    </w:lvl>
  </w:abstractNum>
  <w:abstractNum w:abstractNumId="4">
    <w:nsid w:val="712D0863"/>
    <w:multiLevelType w:val="hybridMultilevel"/>
    <w:tmpl w:val="E74AA3BA"/>
    <w:lvl w:ilvl="0" w:tplc="9F7268A6">
      <w:start w:val="1"/>
      <w:numFmt w:val="decimal"/>
      <w:lvlText w:val="%1."/>
      <w:lvlJc w:val="left"/>
      <w:pPr>
        <w:ind w:left="720" w:hanging="357"/>
      </w:pPr>
      <w:rPr>
        <w:rFonts w:hint="default"/>
      </w:rPr>
    </w:lvl>
    <w:lvl w:ilvl="1" w:tplc="37C4D6DA">
      <w:start w:val="1"/>
      <w:numFmt w:val="lowerLetter"/>
      <w:lvlText w:val="%2."/>
      <w:lvlJc w:val="left"/>
      <w:pPr>
        <w:ind w:left="1440" w:hanging="357"/>
      </w:pPr>
    </w:lvl>
    <w:lvl w:ilvl="2" w:tplc="06345060">
      <w:start w:val="1"/>
      <w:numFmt w:val="lowerRoman"/>
      <w:lvlText w:val="%3."/>
      <w:lvlJc w:val="right"/>
      <w:pPr>
        <w:ind w:left="2160" w:hanging="177"/>
      </w:pPr>
    </w:lvl>
    <w:lvl w:ilvl="3" w:tplc="F9AA7AC2">
      <w:start w:val="1"/>
      <w:numFmt w:val="decimal"/>
      <w:lvlText w:val="%4."/>
      <w:lvlJc w:val="left"/>
      <w:pPr>
        <w:ind w:left="2880" w:hanging="357"/>
      </w:pPr>
    </w:lvl>
    <w:lvl w:ilvl="4" w:tplc="D926440E">
      <w:start w:val="1"/>
      <w:numFmt w:val="lowerLetter"/>
      <w:lvlText w:val="%5."/>
      <w:lvlJc w:val="left"/>
      <w:pPr>
        <w:ind w:left="3600" w:hanging="357"/>
      </w:pPr>
    </w:lvl>
    <w:lvl w:ilvl="5" w:tplc="55BEADEA">
      <w:start w:val="1"/>
      <w:numFmt w:val="lowerRoman"/>
      <w:lvlText w:val="%6."/>
      <w:lvlJc w:val="right"/>
      <w:pPr>
        <w:ind w:left="4320" w:hanging="177"/>
      </w:pPr>
    </w:lvl>
    <w:lvl w:ilvl="6" w:tplc="61545A36">
      <w:start w:val="1"/>
      <w:numFmt w:val="decimal"/>
      <w:lvlText w:val="%7."/>
      <w:lvlJc w:val="left"/>
      <w:pPr>
        <w:ind w:left="5040" w:hanging="357"/>
      </w:pPr>
    </w:lvl>
    <w:lvl w:ilvl="7" w:tplc="218C4984">
      <w:start w:val="1"/>
      <w:numFmt w:val="lowerLetter"/>
      <w:lvlText w:val="%8."/>
      <w:lvlJc w:val="left"/>
      <w:pPr>
        <w:ind w:left="5760" w:hanging="357"/>
      </w:pPr>
    </w:lvl>
    <w:lvl w:ilvl="8" w:tplc="A44A2664">
      <w:start w:val="1"/>
      <w:numFmt w:val="lowerRoman"/>
      <w:lvlText w:val="%9."/>
      <w:lvlJc w:val="right"/>
      <w:pPr>
        <w:ind w:left="6480" w:hanging="177"/>
      </w:pPr>
    </w:lvl>
  </w:abstractNum>
  <w:abstractNum w:abstractNumId="5">
    <w:nsid w:val="7D4D4265"/>
    <w:multiLevelType w:val="hybridMultilevel"/>
    <w:tmpl w:val="A0EC06D4"/>
    <w:lvl w:ilvl="0" w:tplc="3470F4CE">
      <w:start w:val="1"/>
      <w:numFmt w:val="decimal"/>
      <w:lvlText w:val="%1."/>
      <w:lvlJc w:val="left"/>
      <w:pPr>
        <w:ind w:left="1069" w:hanging="357"/>
      </w:pPr>
      <w:rPr>
        <w:rFonts w:hint="default"/>
      </w:rPr>
    </w:lvl>
    <w:lvl w:ilvl="1" w:tplc="2B4440EE">
      <w:start w:val="1"/>
      <w:numFmt w:val="lowerLetter"/>
      <w:lvlText w:val="%2."/>
      <w:lvlJc w:val="left"/>
      <w:pPr>
        <w:ind w:left="1789" w:hanging="357"/>
      </w:pPr>
    </w:lvl>
    <w:lvl w:ilvl="2" w:tplc="727696EA">
      <w:start w:val="1"/>
      <w:numFmt w:val="lowerRoman"/>
      <w:lvlText w:val="%3."/>
      <w:lvlJc w:val="right"/>
      <w:pPr>
        <w:ind w:left="2509" w:hanging="177"/>
      </w:pPr>
    </w:lvl>
    <w:lvl w:ilvl="3" w:tplc="38FC7D04">
      <w:start w:val="1"/>
      <w:numFmt w:val="decimal"/>
      <w:lvlText w:val="%4."/>
      <w:lvlJc w:val="left"/>
      <w:pPr>
        <w:ind w:left="3229" w:hanging="357"/>
      </w:pPr>
    </w:lvl>
    <w:lvl w:ilvl="4" w:tplc="62BAE29E">
      <w:start w:val="1"/>
      <w:numFmt w:val="lowerLetter"/>
      <w:lvlText w:val="%5."/>
      <w:lvlJc w:val="left"/>
      <w:pPr>
        <w:ind w:left="3949" w:hanging="357"/>
      </w:pPr>
    </w:lvl>
    <w:lvl w:ilvl="5" w:tplc="572E0C80">
      <w:start w:val="1"/>
      <w:numFmt w:val="lowerRoman"/>
      <w:lvlText w:val="%6."/>
      <w:lvlJc w:val="right"/>
      <w:pPr>
        <w:ind w:left="4669" w:hanging="177"/>
      </w:pPr>
    </w:lvl>
    <w:lvl w:ilvl="6" w:tplc="DA7E8DDE">
      <w:start w:val="1"/>
      <w:numFmt w:val="decimal"/>
      <w:lvlText w:val="%7."/>
      <w:lvlJc w:val="left"/>
      <w:pPr>
        <w:ind w:left="5389" w:hanging="357"/>
      </w:pPr>
    </w:lvl>
    <w:lvl w:ilvl="7" w:tplc="1466DE22">
      <w:start w:val="1"/>
      <w:numFmt w:val="lowerLetter"/>
      <w:lvlText w:val="%8."/>
      <w:lvlJc w:val="left"/>
      <w:pPr>
        <w:ind w:left="6109" w:hanging="357"/>
      </w:pPr>
    </w:lvl>
    <w:lvl w:ilvl="8" w:tplc="65107A64">
      <w:start w:val="1"/>
      <w:numFmt w:val="lowerRoman"/>
      <w:lvlText w:val="%9."/>
      <w:lvlJc w:val="right"/>
      <w:pPr>
        <w:ind w:left="6829" w:hanging="177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2C"/>
    <w:rsid w:val="001650A1"/>
    <w:rsid w:val="0034412C"/>
    <w:rsid w:val="0076223C"/>
    <w:rsid w:val="00C136ED"/>
    <w:rsid w:val="00CF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55EC1-E133-481B-829F-90A2801D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  <w:rPr>
      <w:color w:val="000000"/>
    </w:rPr>
  </w:style>
  <w:style w:type="paragraph" w:styleId="a4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a5">
    <w:name w:val="Subtitle"/>
    <w:basedOn w:val="a"/>
    <w:next w:val="a"/>
    <w:uiPriority w:val="11"/>
    <w:qFormat/>
    <w:pPr>
      <w:spacing w:line="240" w:lineRule="auto"/>
    </w:pPr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7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8">
    <w:name w:val="footnote reference"/>
    <w:basedOn w:val="a0"/>
    <w:uiPriority w:val="99"/>
    <w:semiHidden/>
    <w:unhideWhenUsed/>
    <w:rPr>
      <w:vertAlign w:val="superscript"/>
    </w:rPr>
  </w:style>
  <w:style w:type="paragraph" w:styleId="a9">
    <w:name w:val="header"/>
    <w:basedOn w:val="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uiPriority w:val="99"/>
    <w:semiHidden/>
  </w:style>
  <w:style w:type="paragraph" w:styleId="ab">
    <w:name w:val="footer"/>
    <w:basedOn w:val="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uiPriority w:val="99"/>
    <w:semiHidden/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Pr>
      <w:color w:val="0000FF"/>
      <w:u w:val="single"/>
    </w:rPr>
  </w:style>
  <w:style w:type="paragraph" w:styleId="af">
    <w:name w:val="Balloon Text"/>
    <w:basedOn w:val="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6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upload/storage/org4503/files/&#1054;&#1054;&#1055;%20&#1054;&#1059;%20&#1050;&#1054;&#1051;&#1054;&#1057;&#1054;&#1050;%202020%20&#1089;%20&#1055;&#1044;&#1060;(1).doc" TargetMode="External"/><Relationship Id="rId18" Type="http://schemas.openxmlformats.org/officeDocument/2006/relationships/hyperlink" Target="https://edu.tatar.ru/upload/storage/org4503/files/17_&#1055;&#1086;&#1083;&#1086;&#1078;&#1077;&#1085;&#1080;&#1077;%20&#1054;%20&#1103;&#1079;&#1099;&#1082;&#1072;&#1093;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anvira.Gerasimova@tatar.ru" TargetMode="External"/><Relationship Id="rId12" Type="http://schemas.openxmlformats.org/officeDocument/2006/relationships/hyperlink" Target="https://edu.tatar.ru/upload/storage/org4503/files/%D0%BF%D0%BE%D0%BB%D0%BE%D0%B6%D0%B5%D0%BD%D0%B8%D0%B5%20%D0%BE%20%D0%BA%D0%BE%D0%BC%D0%BF%D0%BB%D0%B5%D0%BA%D1%82%D0%BE%D0%B2%D0%B0%D0%BD%D0%B8%D0%B8,%20%D0%9F%D0%A0%D0%9E%D0%95%D0%9A%D0%A2%20%D0%9A%D0%9E%D0%9B%D0%9E%D0%A1%D0%9E%D0%9A%20%D0%B4%D0%BE%D0%B3%D0%BE%D0%B2%D0%BE%D1%80.doc" TargetMode="External"/><Relationship Id="rId17" Type="http://schemas.openxmlformats.org/officeDocument/2006/relationships/hyperlink" Target="https://edu.tatar.ru/upload/storage/org4503/files/34_&#1055;&#1088;&#1072;&#1074;&#1080;&#1083;&#1072;%20&#1074;&#1085;&#1091;&#1090;&#1088;&#1077;&#1085;&#1085;&#1077;&#1075;&#1086;%20&#1088;&#1072;&#1089;&#1087;&#1086;&#1088;&#1103;&#1076;&#1082;&#1072;%20&#1076;&#1083;&#1103;%20&#1074;&#1086;&#1089;&#1087;&#1080;&#1090;&#1072;&#1085;&#1085;&#1080;&#1082;&#1086;&#1074;!!!%20(2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4503/files/42_&#1054;%20&#1082;&#1086;&#1084;&#1080;&#1089;&#1089;&#1080;&#1080;%20&#1087;&#1086;%20&#1090;&#1088;&#1091;&#1076;&#1086;&#1074;&#1099;&#1084;%20&#1089;&#1087;&#1086;&#1088;&#1072;&#1084;(1)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upload/storage/org4503/files/34_%D0%9F%D1%80%D0%B0%D0%B2%D0%B8%D0%BB%D0%B0%20%D0%B2%D0%BD%D1%83%D1%82%D1%80%D0%B5%D0%BD%D0%BD%D0%B5%D0%B3%D0%BE%20%D1%80%D0%B0%D1%81%D0%BF%D0%BE%D1%80%D1%8F%D0%B4%D0%BA%D0%B0%20%D0%B4%D0%BB%D1%8F%20%D0%B2%D0%BE%D1%81%D0%BF%D0%B8%D1%82%D0%B0%D0%BD%D0%BD%D0%B8%D0%BA%D0%BE%D0%B2!!!%20(2)(1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upload/storage/org4503/files/15_&#1055;&#1086;&#1083;&#1086;&#1078;&#1077;&#1085;&#1080;&#1077;%20&#1086;&#1073;%20&#1072;&#1090;&#1090;&#1077;&#1089;&#1090;&#1072;&#1094;&#1080;&#1086;&#1085;&#1085;&#1086;&#1081;%20&#1082;&#1086;&#1084;&#1080;&#1089;&#1089;&#1080;&#1080;(1).docx" TargetMode="External"/><Relationship Id="rId10" Type="http://schemas.openxmlformats.org/officeDocument/2006/relationships/hyperlink" Target="https://edu.tatar.ru/upload/storage/org4503/files/%D0%BF%D0%BE%D0%BB%D0%BE%D0%B6%D0%B5%D0%BD%D0%B8%D0%B5%20%D0%BE%20%D0%BA%D0%BE%D0%BC%D0%BF%D0%BB%D0%B5%D0%BA%D1%82%D0%BE%D0%B2%D0%B0%D0%BD%D0%B8%D0%B8,%20%D0%9F%D0%A0%D0%9E%D0%95%D0%9A%D0%A2%20%D0%9A%D0%9E%D0%9B%D0%9E%D0%A1%D0%9E%D0%9A%20%D0%B4%D0%BE%D0%B3%D0%BE%D0%B2%D0%BE%D1%80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anvira.Gerasimova@tatar.ru" TargetMode="External"/><Relationship Id="rId14" Type="http://schemas.openxmlformats.org/officeDocument/2006/relationships/hyperlink" Target="https://edu.tatar.ru/upload/storage/org4503/files/&#1089;&#1077;&#1090;&#1082;&#1072;%20&#1079;&#1072;&#1085;&#1103;&#1090;&#1080;&#1081;%20&#1085;&#1072;%202019-2020%20&#1055;&#1044;&#1060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ххх</cp:lastModifiedBy>
  <cp:revision>3</cp:revision>
  <dcterms:created xsi:type="dcterms:W3CDTF">2020-01-20T11:41:00Z</dcterms:created>
  <dcterms:modified xsi:type="dcterms:W3CDTF">2020-01-21T06:35:00Z</dcterms:modified>
</cp:coreProperties>
</file>